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51605" w:rsidRPr="008C0214" w:rsidRDefault="008C0214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F51605" w:rsidRPr="00BC10BA" w:rsidRDefault="00F51605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F15A23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6214FE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</w:t>
      </w:r>
      <w:r w:rsidR="00DF6CDC" w:rsidRPr="00DF6CDC">
        <w:rPr>
          <w:rFonts w:ascii="Times New Roman" w:hAnsi="Times New Roman" w:cs="Times New Roman"/>
          <w:sz w:val="28"/>
          <w:szCs w:val="28"/>
        </w:rPr>
        <w:t>1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DF6CDC">
        <w:rPr>
          <w:rFonts w:ascii="Times New Roman" w:hAnsi="Times New Roman" w:cs="Times New Roman"/>
          <w:sz w:val="28"/>
          <w:szCs w:val="28"/>
        </w:rPr>
        <w:t>Экономика</w:t>
      </w:r>
      <w:r w:rsidR="00D9039A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F15A23" w:rsidRPr="00F15A23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F51605" w:rsidRPr="00BC10BA" w:rsidRDefault="00F51605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sz w:val="28"/>
          <w:szCs w:val="28"/>
        </w:rPr>
        <w:t xml:space="preserve">Спортивные игры как система физических упражнений. </w:t>
      </w:r>
      <w:r w:rsidRPr="008C0214">
        <w:rPr>
          <w:rFonts w:ascii="Times New Roman" w:hAnsi="Times New Roman" w:cs="Times New Roman"/>
          <w:bCs/>
          <w:sz w:val="28"/>
          <w:szCs w:val="28"/>
        </w:rPr>
        <w:t>Техника безопасности на занятиях по волейболу. История возникновения и развития волейбола. Основные понятия и правила игры в волейбол. Классификация и анализ техники игры в волейбол. Классификация и анализ тактических действий в волейболе. Методика обучения технике и тактике игры.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5682C"/>
    <w:rsid w:val="003743F1"/>
    <w:rsid w:val="003E240E"/>
    <w:rsid w:val="0040515B"/>
    <w:rsid w:val="005E2972"/>
    <w:rsid w:val="007C34DA"/>
    <w:rsid w:val="00820E88"/>
    <w:rsid w:val="008C0214"/>
    <w:rsid w:val="00B47751"/>
    <w:rsid w:val="00B536BB"/>
    <w:rsid w:val="00BC10BA"/>
    <w:rsid w:val="00D6028D"/>
    <w:rsid w:val="00D9039A"/>
    <w:rsid w:val="00DF6CDC"/>
    <w:rsid w:val="00EB5EBB"/>
    <w:rsid w:val="00F15A23"/>
    <w:rsid w:val="00F51605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63AE"/>
  <w15:docId w15:val="{50619009-8A30-481B-B515-98DE727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00B8A-7E89-41DD-A8CB-BFF9274D783D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8</cp:revision>
  <dcterms:created xsi:type="dcterms:W3CDTF">2020-11-13T09:27:00Z</dcterms:created>
  <dcterms:modified xsi:type="dcterms:W3CDTF">2021-05-13T14:16:00Z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